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2" w:rsidRPr="008568F0" w:rsidRDefault="0082505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82505D" w:rsidRPr="008568F0" w:rsidRDefault="0082505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 xml:space="preserve"> в Проект парламентских слушаний на тему: </w:t>
      </w:r>
    </w:p>
    <w:p w:rsidR="0082505D" w:rsidRPr="008568F0" w:rsidRDefault="0082505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«О миграционной политике Российской Федерации на пространстве Содружества Независимых Государств»</w:t>
      </w:r>
    </w:p>
    <w:p w:rsidR="0082505D" w:rsidRPr="008568F0" w:rsidRDefault="0082505D" w:rsidP="00A1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(Государственная Дума Федеральног</w:t>
      </w:r>
      <w:r w:rsidR="003E013F" w:rsidRPr="008568F0">
        <w:rPr>
          <w:rFonts w:ascii="Times New Roman" w:hAnsi="Times New Roman" w:cs="Times New Roman"/>
          <w:b/>
          <w:sz w:val="28"/>
          <w:szCs w:val="28"/>
        </w:rPr>
        <w:t>о собрания РФ, 02 апреля 2018</w:t>
      </w:r>
      <w:r w:rsidRPr="008568F0">
        <w:rPr>
          <w:rFonts w:ascii="Times New Roman" w:hAnsi="Times New Roman" w:cs="Times New Roman"/>
          <w:b/>
          <w:sz w:val="28"/>
          <w:szCs w:val="28"/>
        </w:rPr>
        <w:t>)</w:t>
      </w: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 xml:space="preserve">1. Проблемы миграции российских соотечественников: </w:t>
      </w: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 xml:space="preserve">а) реализация Государственной программы содействия добровольному переселению соотечественников; </w:t>
      </w:r>
    </w:p>
    <w:p w:rsidR="001625A5" w:rsidRPr="008568F0" w:rsidRDefault="001625A5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6E92" w:rsidRPr="008568F0">
        <w:rPr>
          <w:rFonts w:ascii="Times New Roman" w:hAnsi="Times New Roman" w:cs="Times New Roman"/>
          <w:sz w:val="28"/>
          <w:szCs w:val="28"/>
        </w:rPr>
        <w:t>Н</w:t>
      </w:r>
      <w:r w:rsidRPr="008568F0">
        <w:rPr>
          <w:rFonts w:ascii="Times New Roman" w:hAnsi="Times New Roman" w:cs="Times New Roman"/>
          <w:sz w:val="28"/>
          <w:szCs w:val="28"/>
        </w:rPr>
        <w:t>едопуск</w:t>
      </w:r>
      <w:proofErr w:type="spellEnd"/>
      <w:r w:rsidRPr="008568F0">
        <w:rPr>
          <w:rFonts w:ascii="Times New Roman" w:hAnsi="Times New Roman" w:cs="Times New Roman"/>
          <w:sz w:val="28"/>
          <w:szCs w:val="28"/>
        </w:rPr>
        <w:t xml:space="preserve"> в Госпрограмму </w:t>
      </w:r>
      <w:r w:rsidR="00526E92" w:rsidRPr="008568F0">
        <w:rPr>
          <w:rFonts w:ascii="Times New Roman" w:hAnsi="Times New Roman" w:cs="Times New Roman"/>
          <w:sz w:val="28"/>
          <w:szCs w:val="28"/>
        </w:rPr>
        <w:t xml:space="preserve">содействия добровольному переселению соотечественников </w:t>
      </w:r>
      <w:r w:rsidR="003E013F" w:rsidRPr="008568F0">
        <w:rPr>
          <w:rFonts w:ascii="Times New Roman" w:hAnsi="Times New Roman" w:cs="Times New Roman"/>
          <w:sz w:val="28"/>
          <w:szCs w:val="28"/>
        </w:rPr>
        <w:t xml:space="preserve"> (</w:t>
      </w:r>
      <w:r w:rsidRPr="008568F0">
        <w:rPr>
          <w:rFonts w:ascii="Times New Roman" w:hAnsi="Times New Roman" w:cs="Times New Roman"/>
          <w:sz w:val="28"/>
          <w:szCs w:val="28"/>
        </w:rPr>
        <w:t>по возрасту, отсутствию квалификации и образования, недостаточностью  стажа работы и др</w:t>
      </w:r>
      <w:r w:rsidR="008568F0">
        <w:rPr>
          <w:rFonts w:ascii="Times New Roman" w:hAnsi="Times New Roman" w:cs="Times New Roman"/>
          <w:sz w:val="28"/>
          <w:szCs w:val="28"/>
        </w:rPr>
        <w:t>.</w:t>
      </w:r>
      <w:r w:rsidR="00526E92" w:rsidRPr="008568F0">
        <w:rPr>
          <w:rFonts w:ascii="Times New Roman" w:hAnsi="Times New Roman" w:cs="Times New Roman"/>
          <w:sz w:val="28"/>
          <w:szCs w:val="28"/>
        </w:rPr>
        <w:t>)</w:t>
      </w:r>
      <w:r w:rsidRPr="008568F0">
        <w:rPr>
          <w:rFonts w:ascii="Times New Roman" w:hAnsi="Times New Roman" w:cs="Times New Roman"/>
          <w:sz w:val="28"/>
          <w:szCs w:val="28"/>
        </w:rPr>
        <w:t>.</w:t>
      </w:r>
    </w:p>
    <w:p w:rsidR="0082505D" w:rsidRPr="008568F0" w:rsidRDefault="001625A5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 xml:space="preserve">Предложение: </w:t>
      </w:r>
      <w:r w:rsidRPr="008568F0">
        <w:rPr>
          <w:rFonts w:ascii="Times New Roman" w:hAnsi="Times New Roman" w:cs="Times New Roman"/>
          <w:sz w:val="28"/>
          <w:szCs w:val="28"/>
        </w:rPr>
        <w:t xml:space="preserve">Административным органам в регионах вселения устранить при реализации Госпрограммы «Соотечественники» явный дисбаланс в сторону приема соотечественников только по профессиональному признаку. </w:t>
      </w:r>
    </w:p>
    <w:p w:rsidR="008568F0" w:rsidRDefault="008568F0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14A" w:rsidRPr="008568F0" w:rsidRDefault="0080014A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</w:rPr>
        <w:t xml:space="preserve"> увеличение сроков прохожде</w:t>
      </w:r>
      <w:r w:rsidR="003E013F" w:rsidRPr="008568F0">
        <w:rPr>
          <w:rFonts w:ascii="Times New Roman" w:hAnsi="Times New Roman" w:cs="Times New Roman"/>
          <w:sz w:val="28"/>
          <w:szCs w:val="28"/>
        </w:rPr>
        <w:t>ния административных процедур (</w:t>
      </w:r>
      <w:r w:rsidRPr="008568F0">
        <w:rPr>
          <w:rFonts w:ascii="Times New Roman" w:hAnsi="Times New Roman" w:cs="Times New Roman"/>
          <w:sz w:val="28"/>
          <w:szCs w:val="28"/>
        </w:rPr>
        <w:t>ограниченные возможности  в св</w:t>
      </w:r>
      <w:r w:rsidR="006F5FFC" w:rsidRPr="008568F0">
        <w:rPr>
          <w:rFonts w:ascii="Times New Roman" w:hAnsi="Times New Roman" w:cs="Times New Roman"/>
          <w:sz w:val="28"/>
          <w:szCs w:val="28"/>
        </w:rPr>
        <w:t>язи с уменьшением количества со</w:t>
      </w:r>
      <w:r w:rsidRPr="008568F0">
        <w:rPr>
          <w:rFonts w:ascii="Times New Roman" w:hAnsi="Times New Roman" w:cs="Times New Roman"/>
          <w:sz w:val="28"/>
          <w:szCs w:val="28"/>
        </w:rPr>
        <w:t>трудников миграционных структур и увеличения объемов работы</w:t>
      </w:r>
      <w:r w:rsidR="006F5FFC" w:rsidRPr="008568F0">
        <w:rPr>
          <w:rFonts w:ascii="Times New Roman" w:hAnsi="Times New Roman" w:cs="Times New Roman"/>
          <w:sz w:val="28"/>
          <w:szCs w:val="28"/>
        </w:rPr>
        <w:t>)</w:t>
      </w:r>
    </w:p>
    <w:p w:rsidR="006F5FFC" w:rsidRPr="008568F0" w:rsidRDefault="006F5FFC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80014A" w:rsidRPr="008568F0" w:rsidRDefault="0080014A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Отменить для участников Госпрограммы при подаче заявления за рубежом институт разрешения на временное проживание</w:t>
      </w:r>
      <w:r w:rsidR="006F5FFC" w:rsidRPr="008568F0">
        <w:rPr>
          <w:rFonts w:ascii="Times New Roman" w:hAnsi="Times New Roman" w:cs="Times New Roman"/>
          <w:sz w:val="28"/>
          <w:szCs w:val="28"/>
        </w:rPr>
        <w:t xml:space="preserve">,  как лишнюю </w:t>
      </w:r>
      <w:r w:rsidRPr="008568F0">
        <w:rPr>
          <w:rFonts w:ascii="Times New Roman" w:hAnsi="Times New Roman" w:cs="Times New Roman"/>
          <w:sz w:val="28"/>
          <w:szCs w:val="28"/>
        </w:rPr>
        <w:t xml:space="preserve"> ступень на пути к гражданству Российской Федерации, предоставить</w:t>
      </w:r>
      <w:r w:rsidR="006F5FFC" w:rsidRPr="008568F0">
        <w:rPr>
          <w:rFonts w:ascii="Times New Roman" w:hAnsi="Times New Roman" w:cs="Times New Roman"/>
          <w:sz w:val="28"/>
          <w:szCs w:val="28"/>
        </w:rPr>
        <w:t xml:space="preserve"> им  возможность подачи заявления </w:t>
      </w:r>
      <w:r w:rsidRPr="008568F0">
        <w:rPr>
          <w:rFonts w:ascii="Times New Roman" w:hAnsi="Times New Roman" w:cs="Times New Roman"/>
          <w:sz w:val="28"/>
          <w:szCs w:val="28"/>
        </w:rPr>
        <w:t xml:space="preserve"> на гражданство РФ через консульское учреждение РФ  в государстве проживания</w:t>
      </w:r>
    </w:p>
    <w:p w:rsidR="008568F0" w:rsidRDefault="008568F0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5A5" w:rsidRPr="008568F0" w:rsidRDefault="001625A5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</w:rPr>
        <w:t xml:space="preserve">  отсутствие  у переселенцев регистрации  по месту пребывания и месту проживания.</w:t>
      </w:r>
    </w:p>
    <w:p w:rsidR="001625A5" w:rsidRPr="008568F0" w:rsidRDefault="001625A5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  <w:r w:rsidRPr="0085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A5" w:rsidRPr="008568F0" w:rsidRDefault="001625A5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</w:t>
      </w:r>
      <w:r w:rsidR="008568F0"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отменить требование об обязательности наличия в России регистрации по месту жительства для приобретения гражданства Российской Федерации участниками Госпрограммы переселения соотечественников, проживающих за рубежом, заменив наличием разрешения на временное или постоянное проживание в России, а также миграционного учета в регионе вселения;</w:t>
      </w:r>
    </w:p>
    <w:p w:rsidR="001625A5" w:rsidRPr="008568F0" w:rsidRDefault="001625A5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законодательно закрепить возможность ре</w:t>
      </w:r>
      <w:r w:rsidR="003E013F" w:rsidRPr="008568F0">
        <w:rPr>
          <w:rFonts w:ascii="Times New Roman" w:hAnsi="Times New Roman" w:cs="Times New Roman"/>
          <w:sz w:val="28"/>
          <w:szCs w:val="28"/>
        </w:rPr>
        <w:t>гистрации по месту пребывания (</w:t>
      </w:r>
      <w:r w:rsidRPr="008568F0">
        <w:rPr>
          <w:rFonts w:ascii="Times New Roman" w:hAnsi="Times New Roman" w:cs="Times New Roman"/>
          <w:sz w:val="28"/>
          <w:szCs w:val="28"/>
        </w:rPr>
        <w:t>миграционный учет) и регистрации по месту жительства в соб</w:t>
      </w:r>
      <w:r w:rsidR="00810717" w:rsidRPr="008568F0">
        <w:rPr>
          <w:rFonts w:ascii="Times New Roman" w:hAnsi="Times New Roman" w:cs="Times New Roman"/>
          <w:sz w:val="28"/>
          <w:szCs w:val="28"/>
        </w:rPr>
        <w:t>ственном жилье участникам Госпрог</w:t>
      </w:r>
      <w:r w:rsidRPr="008568F0">
        <w:rPr>
          <w:rFonts w:ascii="Times New Roman" w:hAnsi="Times New Roman" w:cs="Times New Roman"/>
          <w:sz w:val="28"/>
          <w:szCs w:val="28"/>
        </w:rPr>
        <w:t>раммы</w:t>
      </w:r>
      <w:r w:rsidR="00810717" w:rsidRPr="008568F0">
        <w:rPr>
          <w:rFonts w:ascii="Times New Roman" w:hAnsi="Times New Roman" w:cs="Times New Roman"/>
          <w:sz w:val="28"/>
          <w:szCs w:val="28"/>
        </w:rPr>
        <w:t xml:space="preserve"> и членам семьи, независимо от того, на кого из них оформлено право собственности на жилое помещение;</w:t>
      </w:r>
    </w:p>
    <w:p w:rsidR="00810717" w:rsidRPr="008568F0" w:rsidRDefault="00810717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</w:t>
      </w:r>
      <w:r w:rsidR="008568F0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законодательно закрепить право участников Госпрограммы и членов их семей   при регистрации по месту жительства  по оному адресу, возможность</w:t>
      </w:r>
      <w:r w:rsidRPr="0085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фактического проживания в иных  жилых помещениях  внутри одного региона до м</w:t>
      </w:r>
      <w:r w:rsidR="003E013F" w:rsidRPr="008568F0">
        <w:rPr>
          <w:rFonts w:ascii="Times New Roman" w:hAnsi="Times New Roman" w:cs="Times New Roman"/>
          <w:sz w:val="28"/>
          <w:szCs w:val="28"/>
        </w:rPr>
        <w:t>омента получения гражданства РФ</w:t>
      </w:r>
      <w:r w:rsidRPr="008568F0">
        <w:rPr>
          <w:rFonts w:ascii="Times New Roman" w:hAnsi="Times New Roman" w:cs="Times New Roman"/>
          <w:sz w:val="28"/>
          <w:szCs w:val="28"/>
        </w:rPr>
        <w:t>;</w:t>
      </w:r>
    </w:p>
    <w:p w:rsidR="008568F0" w:rsidRDefault="008568F0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717" w:rsidRPr="008568F0" w:rsidRDefault="00810717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Невозможность внесения из</w:t>
      </w:r>
      <w:r w:rsidR="00C4034B" w:rsidRPr="008568F0">
        <w:rPr>
          <w:rFonts w:ascii="Times New Roman" w:hAnsi="Times New Roman" w:cs="Times New Roman"/>
          <w:sz w:val="28"/>
          <w:szCs w:val="28"/>
        </w:rPr>
        <w:t>менений в Св</w:t>
      </w:r>
      <w:r w:rsidRPr="008568F0">
        <w:rPr>
          <w:rFonts w:ascii="Times New Roman" w:hAnsi="Times New Roman" w:cs="Times New Roman"/>
          <w:sz w:val="28"/>
          <w:szCs w:val="28"/>
        </w:rPr>
        <w:t>идетельство участника Госпрограммы</w:t>
      </w:r>
    </w:p>
    <w:p w:rsidR="00810717" w:rsidRPr="008568F0" w:rsidRDefault="00810717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</w:t>
      </w:r>
      <w:r w:rsidR="005B2EC1" w:rsidRPr="008568F0">
        <w:rPr>
          <w:rFonts w:ascii="Times New Roman" w:hAnsi="Times New Roman" w:cs="Times New Roman"/>
          <w:b/>
          <w:sz w:val="28"/>
          <w:szCs w:val="28"/>
        </w:rPr>
        <w:t>:</w:t>
      </w:r>
    </w:p>
    <w:p w:rsidR="00810717" w:rsidRPr="008568F0" w:rsidRDefault="00810717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законодательно закрепить возм</w:t>
      </w:r>
      <w:r w:rsidR="00C4034B" w:rsidRPr="008568F0">
        <w:rPr>
          <w:rFonts w:ascii="Times New Roman" w:hAnsi="Times New Roman" w:cs="Times New Roman"/>
          <w:sz w:val="28"/>
          <w:szCs w:val="28"/>
        </w:rPr>
        <w:t>ожность внесения изменений в С</w:t>
      </w:r>
      <w:r w:rsidRPr="008568F0">
        <w:rPr>
          <w:rFonts w:ascii="Times New Roman" w:hAnsi="Times New Roman" w:cs="Times New Roman"/>
          <w:sz w:val="28"/>
          <w:szCs w:val="28"/>
        </w:rPr>
        <w:t>видете</w:t>
      </w:r>
      <w:r w:rsidR="003E013F" w:rsidRPr="008568F0">
        <w:rPr>
          <w:rFonts w:ascii="Times New Roman" w:hAnsi="Times New Roman" w:cs="Times New Roman"/>
          <w:sz w:val="28"/>
          <w:szCs w:val="28"/>
        </w:rPr>
        <w:t>льство участника Госпрограммы (</w:t>
      </w:r>
      <w:r w:rsidRPr="008568F0">
        <w:rPr>
          <w:rFonts w:ascii="Times New Roman" w:hAnsi="Times New Roman" w:cs="Times New Roman"/>
          <w:sz w:val="28"/>
          <w:szCs w:val="28"/>
        </w:rPr>
        <w:t>рождение ребенка, заключение брака, изменения в персональных данных, устранение ошибки);</w:t>
      </w:r>
    </w:p>
    <w:p w:rsidR="008568F0" w:rsidRDefault="008568F0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34B" w:rsidRPr="008568F0" w:rsidRDefault="00C4034B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Невозможность получения правового статуса (РВП</w:t>
      </w:r>
      <w:r w:rsidR="008568F0">
        <w:rPr>
          <w:rFonts w:ascii="Times New Roman" w:hAnsi="Times New Roman" w:cs="Times New Roman"/>
          <w:sz w:val="28"/>
          <w:szCs w:val="28"/>
        </w:rPr>
        <w:t xml:space="preserve">, </w:t>
      </w:r>
      <w:r w:rsidRPr="008568F0">
        <w:rPr>
          <w:rFonts w:ascii="Times New Roman" w:hAnsi="Times New Roman" w:cs="Times New Roman"/>
          <w:sz w:val="28"/>
          <w:szCs w:val="28"/>
        </w:rPr>
        <w:t>ВНЖ, гражданства РФ</w:t>
      </w:r>
      <w:r w:rsidR="005B2EC1" w:rsidRPr="008568F0">
        <w:rPr>
          <w:rFonts w:ascii="Times New Roman" w:hAnsi="Times New Roman" w:cs="Times New Roman"/>
          <w:sz w:val="28"/>
          <w:szCs w:val="28"/>
        </w:rPr>
        <w:t>)</w:t>
      </w:r>
      <w:r w:rsidRPr="008568F0">
        <w:rPr>
          <w:rFonts w:ascii="Times New Roman" w:hAnsi="Times New Roman" w:cs="Times New Roman"/>
          <w:sz w:val="28"/>
          <w:szCs w:val="28"/>
        </w:rPr>
        <w:t xml:space="preserve"> в связи с истечением </w:t>
      </w:r>
      <w:proofErr w:type="gramStart"/>
      <w:r w:rsidRPr="008568F0">
        <w:rPr>
          <w:rFonts w:ascii="Times New Roman" w:hAnsi="Times New Roman" w:cs="Times New Roman"/>
          <w:sz w:val="28"/>
          <w:szCs w:val="28"/>
        </w:rPr>
        <w:t>срока действия Свидетельства участника Госпрограммы</w:t>
      </w:r>
      <w:proofErr w:type="gramEnd"/>
      <w:r w:rsidR="005B2EC1" w:rsidRPr="008568F0">
        <w:rPr>
          <w:rFonts w:ascii="Times New Roman" w:hAnsi="Times New Roman" w:cs="Times New Roman"/>
          <w:sz w:val="28"/>
          <w:szCs w:val="28"/>
        </w:rPr>
        <w:t>.</w:t>
      </w:r>
    </w:p>
    <w:p w:rsidR="005B2EC1" w:rsidRPr="008568F0" w:rsidRDefault="005B2EC1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5B2EC1" w:rsidRPr="008568F0" w:rsidRDefault="005B2EC1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 xml:space="preserve">Законодательно закрепить возможность подачи </w:t>
      </w:r>
      <w:r w:rsidR="003E013F" w:rsidRPr="008568F0">
        <w:rPr>
          <w:rFonts w:ascii="Times New Roman" w:hAnsi="Times New Roman" w:cs="Times New Roman"/>
          <w:sz w:val="28"/>
          <w:szCs w:val="28"/>
        </w:rPr>
        <w:t>документов на правовой статус (РВП</w:t>
      </w:r>
      <w:r w:rsidR="008568F0">
        <w:rPr>
          <w:rFonts w:ascii="Times New Roman" w:hAnsi="Times New Roman" w:cs="Times New Roman"/>
          <w:sz w:val="28"/>
          <w:szCs w:val="28"/>
        </w:rPr>
        <w:t xml:space="preserve">, </w:t>
      </w:r>
      <w:r w:rsidR="003E013F" w:rsidRPr="008568F0">
        <w:rPr>
          <w:rFonts w:ascii="Times New Roman" w:hAnsi="Times New Roman" w:cs="Times New Roman"/>
          <w:sz w:val="28"/>
          <w:szCs w:val="28"/>
        </w:rPr>
        <w:t>ВНЖ, гражданство РФ</w:t>
      </w:r>
      <w:r w:rsidRPr="008568F0">
        <w:rPr>
          <w:rFonts w:ascii="Times New Roman" w:hAnsi="Times New Roman" w:cs="Times New Roman"/>
          <w:sz w:val="28"/>
          <w:szCs w:val="28"/>
        </w:rPr>
        <w:t xml:space="preserve">, компенсационные выплаты) в период </w:t>
      </w:r>
      <w:proofErr w:type="gramStart"/>
      <w:r w:rsidRPr="008568F0">
        <w:rPr>
          <w:rFonts w:ascii="Times New Roman" w:hAnsi="Times New Roman" w:cs="Times New Roman"/>
          <w:sz w:val="28"/>
          <w:szCs w:val="28"/>
        </w:rPr>
        <w:t>действия срока Свидетельства участника Госпрограммы</w:t>
      </w:r>
      <w:proofErr w:type="gramEnd"/>
      <w:r w:rsidRPr="008568F0">
        <w:rPr>
          <w:rFonts w:ascii="Times New Roman" w:hAnsi="Times New Roman" w:cs="Times New Roman"/>
          <w:sz w:val="28"/>
          <w:szCs w:val="28"/>
        </w:rPr>
        <w:t xml:space="preserve"> без учета срока его действия после подачи заявления. </w:t>
      </w:r>
    </w:p>
    <w:p w:rsidR="00810717" w:rsidRPr="008568F0" w:rsidRDefault="00810717" w:rsidP="00A152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>б) упрощенное получение гражданства Российской Федерации, вида на жительство, регистрации для носителей русского языка, получивших высшее образование в Российской Федерации, детей от смешанных браков, супругов граждан Российской Федерации и т.д.</w:t>
      </w:r>
    </w:p>
    <w:p w:rsidR="005B2EC1" w:rsidRPr="008568F0" w:rsidRDefault="005B2EC1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</w:rPr>
        <w:t xml:space="preserve"> многоступенчатость</w:t>
      </w:r>
      <w:r w:rsidR="003E013F" w:rsidRPr="008568F0">
        <w:rPr>
          <w:rFonts w:ascii="Times New Roman" w:hAnsi="Times New Roman" w:cs="Times New Roman"/>
          <w:sz w:val="28"/>
          <w:szCs w:val="28"/>
        </w:rPr>
        <w:t xml:space="preserve"> при получении гражданства РФ (</w:t>
      </w:r>
      <w:r w:rsidRPr="008568F0">
        <w:rPr>
          <w:rFonts w:ascii="Times New Roman" w:hAnsi="Times New Roman" w:cs="Times New Roman"/>
          <w:sz w:val="28"/>
          <w:szCs w:val="28"/>
        </w:rPr>
        <w:t>РВ</w:t>
      </w:r>
      <w:proofErr w:type="gramStart"/>
      <w:r w:rsidRPr="008568F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F0">
        <w:rPr>
          <w:rFonts w:ascii="Times New Roman" w:hAnsi="Times New Roman" w:cs="Times New Roman"/>
          <w:sz w:val="28"/>
          <w:szCs w:val="28"/>
        </w:rPr>
        <w:t>ВНЖ-гражданство</w:t>
      </w:r>
      <w:proofErr w:type="spellEnd"/>
      <w:r w:rsidRPr="008568F0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5B2EC1" w:rsidRPr="008568F0" w:rsidRDefault="005B2EC1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6F5FFC" w:rsidRPr="008568F0" w:rsidRDefault="003E013F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о</w:t>
      </w:r>
      <w:r w:rsidR="005B2EC1" w:rsidRPr="008568F0">
        <w:rPr>
          <w:rFonts w:ascii="Times New Roman" w:hAnsi="Times New Roman" w:cs="Times New Roman"/>
          <w:sz w:val="28"/>
          <w:szCs w:val="28"/>
        </w:rPr>
        <w:t>тмен</w:t>
      </w:r>
      <w:r w:rsidR="006F5FFC" w:rsidRPr="008568F0">
        <w:rPr>
          <w:rFonts w:ascii="Times New Roman" w:hAnsi="Times New Roman" w:cs="Times New Roman"/>
          <w:sz w:val="28"/>
          <w:szCs w:val="28"/>
        </w:rPr>
        <w:t>ить РВП  либо ВНЖ для соотечественников, переезжающих в РФ на постоянное место жительство и желающих приобрести гражданство РФ</w:t>
      </w:r>
      <w:r w:rsidR="005A09C6" w:rsidRPr="008568F0">
        <w:rPr>
          <w:rFonts w:ascii="Times New Roman" w:hAnsi="Times New Roman" w:cs="Times New Roman"/>
          <w:sz w:val="28"/>
          <w:szCs w:val="28"/>
        </w:rPr>
        <w:t>;</w:t>
      </w:r>
    </w:p>
    <w:p w:rsidR="005A09C6" w:rsidRPr="008568F0" w:rsidRDefault="005A09C6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отменить РВП для иностранных граждан, попадающих под действие  4-х стороннего соглашения об упрощённом порядке приобрет</w:t>
      </w:r>
      <w:r w:rsidR="003E013F" w:rsidRPr="008568F0">
        <w:rPr>
          <w:rFonts w:ascii="Times New Roman" w:hAnsi="Times New Roman" w:cs="Times New Roman"/>
          <w:sz w:val="28"/>
          <w:szCs w:val="28"/>
        </w:rPr>
        <w:t>ения российского гражданства  (</w:t>
      </w:r>
      <w:r w:rsidRPr="008568F0">
        <w:rPr>
          <w:rFonts w:ascii="Times New Roman" w:hAnsi="Times New Roman" w:cs="Times New Roman"/>
          <w:sz w:val="28"/>
          <w:szCs w:val="28"/>
        </w:rPr>
        <w:t>между РФ, Белоруссией, Казахстаном и Киргизией)</w:t>
      </w:r>
      <w:r w:rsidR="00CB7DB9">
        <w:rPr>
          <w:rFonts w:ascii="Times New Roman" w:hAnsi="Times New Roman" w:cs="Times New Roman"/>
          <w:sz w:val="28"/>
          <w:szCs w:val="28"/>
        </w:rPr>
        <w:t>;</w:t>
      </w:r>
    </w:p>
    <w:p w:rsidR="0080014A" w:rsidRPr="008568F0" w:rsidRDefault="006F5FFC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 xml:space="preserve">- заменить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требование к носителям русско</w:t>
      </w:r>
      <w:r w:rsidRPr="008568F0">
        <w:rPr>
          <w:rFonts w:ascii="Times New Roman" w:hAnsi="Times New Roman" w:cs="Times New Roman"/>
          <w:sz w:val="28"/>
          <w:szCs w:val="28"/>
        </w:rPr>
        <w:t>го языка документально подтвержда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ть </w:t>
      </w:r>
      <w:r w:rsidRPr="008568F0">
        <w:rPr>
          <w:rFonts w:ascii="Times New Roman" w:hAnsi="Times New Roman" w:cs="Times New Roman"/>
          <w:sz w:val="28"/>
          <w:szCs w:val="28"/>
        </w:rPr>
        <w:t xml:space="preserve">выход из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прежнего гражданства на достаточность письменного отказа от него с отметкой консульского</w:t>
      </w:r>
      <w:r w:rsidRPr="008568F0">
        <w:rPr>
          <w:rFonts w:ascii="Times New Roman" w:hAnsi="Times New Roman" w:cs="Times New Roman"/>
          <w:sz w:val="28"/>
          <w:szCs w:val="28"/>
        </w:rPr>
        <w:t xml:space="preserve"> учреждения или почтового отправления нотариально заверенного заявления об отказе от гражданства государство исхода</w:t>
      </w:r>
      <w:r w:rsidR="0080014A" w:rsidRPr="008568F0">
        <w:rPr>
          <w:rFonts w:ascii="Times New Roman" w:hAnsi="Times New Roman" w:cs="Times New Roman"/>
          <w:sz w:val="28"/>
          <w:szCs w:val="28"/>
        </w:rPr>
        <w:t>;</w:t>
      </w:r>
    </w:p>
    <w:p w:rsidR="0080014A" w:rsidRPr="008568F0" w:rsidRDefault="006F5FFC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</w:t>
      </w:r>
      <w:r w:rsidR="00A152BD">
        <w:rPr>
          <w:rFonts w:ascii="Times New Roman" w:hAnsi="Times New Roman" w:cs="Times New Roman"/>
          <w:sz w:val="28"/>
          <w:szCs w:val="28"/>
        </w:rPr>
        <w:t xml:space="preserve"> </w:t>
      </w:r>
      <w:r w:rsidR="003E013F" w:rsidRPr="008568F0">
        <w:rPr>
          <w:rFonts w:ascii="Times New Roman" w:hAnsi="Times New Roman" w:cs="Times New Roman"/>
          <w:sz w:val="28"/>
          <w:szCs w:val="28"/>
        </w:rPr>
        <w:t>п</w:t>
      </w:r>
      <w:r w:rsidR="0080014A" w:rsidRPr="008568F0">
        <w:rPr>
          <w:rFonts w:ascii="Times New Roman" w:hAnsi="Times New Roman" w:cs="Times New Roman"/>
          <w:sz w:val="28"/>
          <w:szCs w:val="28"/>
        </w:rPr>
        <w:t>редоставить право студентам (учащимся) российских профессиональных учебных заведений:</w:t>
      </w:r>
    </w:p>
    <w:p w:rsidR="0080014A" w:rsidRPr="008568F0" w:rsidRDefault="006F5FFC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а)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выдавать </w:t>
      </w:r>
      <w:r w:rsidRPr="008568F0">
        <w:rPr>
          <w:rFonts w:ascii="Times New Roman" w:hAnsi="Times New Roman" w:cs="Times New Roman"/>
          <w:sz w:val="28"/>
          <w:szCs w:val="28"/>
        </w:rPr>
        <w:t xml:space="preserve"> без квоты </w:t>
      </w:r>
      <w:r w:rsidR="0080014A" w:rsidRPr="008568F0">
        <w:rPr>
          <w:rFonts w:ascii="Times New Roman" w:hAnsi="Times New Roman" w:cs="Times New Roman"/>
          <w:sz w:val="28"/>
          <w:szCs w:val="28"/>
        </w:rPr>
        <w:t>разрешение на временное проживание сроком действия на весь период обучения, что позволит им</w:t>
      </w:r>
      <w:r w:rsidRPr="008568F0">
        <w:rPr>
          <w:rFonts w:ascii="Times New Roman" w:hAnsi="Times New Roman" w:cs="Times New Roman"/>
          <w:sz w:val="28"/>
          <w:szCs w:val="28"/>
        </w:rPr>
        <w:t xml:space="preserve"> в дальнейшем получить вид на жительство или вступить в Госпрограмму «Соотечественники», а также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осуществлять трудовую деятельность во время обучения;</w:t>
      </w:r>
    </w:p>
    <w:p w:rsidR="0080014A" w:rsidRDefault="006F5FFC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б)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="001D457B" w:rsidRPr="008568F0">
        <w:rPr>
          <w:rFonts w:ascii="Times New Roman" w:hAnsi="Times New Roman" w:cs="Times New Roman"/>
          <w:sz w:val="28"/>
          <w:szCs w:val="28"/>
        </w:rPr>
        <w:t xml:space="preserve">предоставить студентам право </w:t>
      </w:r>
      <w:r w:rsidR="0080014A" w:rsidRPr="008568F0">
        <w:rPr>
          <w:rFonts w:ascii="Times New Roman" w:hAnsi="Times New Roman" w:cs="Times New Roman"/>
          <w:sz w:val="28"/>
          <w:szCs w:val="28"/>
        </w:rPr>
        <w:t>обращаться</w:t>
      </w:r>
      <w:r w:rsidR="001D457B" w:rsidRPr="008568F0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на участие в Госпрограмме добровольного переселения соотечественников в Россию уже на последнем курсе обучения в учебном заведении</w:t>
      </w:r>
      <w:r w:rsidR="001D457B" w:rsidRPr="008568F0">
        <w:rPr>
          <w:rFonts w:ascii="Times New Roman" w:hAnsi="Times New Roman" w:cs="Times New Roman"/>
          <w:sz w:val="28"/>
          <w:szCs w:val="28"/>
        </w:rPr>
        <w:t>.</w:t>
      </w:r>
    </w:p>
    <w:p w:rsidR="00CB7DB9" w:rsidRPr="008568F0" w:rsidRDefault="00CB7DB9" w:rsidP="00A15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 xml:space="preserve">2. Трудовая миграция из стран СНГ: законодательные аспекты </w:t>
      </w: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lastRenderedPageBreak/>
        <w:t xml:space="preserve">а) определение потребности в иностранной рабочей </w:t>
      </w:r>
      <w:r w:rsidR="006F5FFC" w:rsidRPr="008568F0">
        <w:rPr>
          <w:rFonts w:ascii="Times New Roman" w:hAnsi="Times New Roman" w:cs="Times New Roman"/>
          <w:sz w:val="28"/>
          <w:szCs w:val="28"/>
        </w:rPr>
        <w:t xml:space="preserve">силе </w:t>
      </w:r>
      <w:r w:rsidRPr="008568F0">
        <w:rPr>
          <w:rFonts w:ascii="Times New Roman" w:hAnsi="Times New Roman" w:cs="Times New Roman"/>
          <w:sz w:val="28"/>
          <w:szCs w:val="28"/>
        </w:rPr>
        <w:t>(баланс трудовых ресурсов);</w:t>
      </w:r>
    </w:p>
    <w:p w:rsidR="006F5FFC" w:rsidRPr="008568F0" w:rsidRDefault="006F5FFC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6F5FFC" w:rsidRPr="008568F0" w:rsidRDefault="006F5FFC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В адми</w:t>
      </w:r>
      <w:r w:rsidR="00487418" w:rsidRPr="008568F0">
        <w:rPr>
          <w:rFonts w:ascii="Times New Roman" w:hAnsi="Times New Roman" w:cs="Times New Roman"/>
          <w:sz w:val="28"/>
          <w:szCs w:val="28"/>
        </w:rPr>
        <w:t>ни</w:t>
      </w:r>
      <w:r w:rsidRPr="008568F0">
        <w:rPr>
          <w:rFonts w:ascii="Times New Roman" w:hAnsi="Times New Roman" w:cs="Times New Roman"/>
          <w:sz w:val="28"/>
          <w:szCs w:val="28"/>
        </w:rPr>
        <w:t>страт</w:t>
      </w:r>
      <w:r w:rsidR="00487418" w:rsidRPr="008568F0">
        <w:rPr>
          <w:rFonts w:ascii="Times New Roman" w:hAnsi="Times New Roman" w:cs="Times New Roman"/>
          <w:sz w:val="28"/>
          <w:szCs w:val="28"/>
        </w:rPr>
        <w:t>ивных структурах регионов предусмотреть создание подразделений</w:t>
      </w:r>
      <w:r w:rsidR="00487418" w:rsidRPr="0085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18" w:rsidRPr="008568F0">
        <w:rPr>
          <w:rFonts w:ascii="Times New Roman" w:hAnsi="Times New Roman" w:cs="Times New Roman"/>
          <w:sz w:val="28"/>
          <w:szCs w:val="28"/>
        </w:rPr>
        <w:t>по</w:t>
      </w:r>
      <w:r w:rsidR="00487418" w:rsidRPr="0085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18" w:rsidRPr="008568F0">
        <w:rPr>
          <w:rFonts w:ascii="Times New Roman" w:hAnsi="Times New Roman" w:cs="Times New Roman"/>
          <w:sz w:val="28"/>
          <w:szCs w:val="28"/>
        </w:rPr>
        <w:t>определению потребности в иностранной рабочей силе</w:t>
      </w:r>
    </w:p>
    <w:p w:rsidR="00CB7DB9" w:rsidRDefault="0082505D" w:rsidP="00A152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568F0">
        <w:rPr>
          <w:sz w:val="28"/>
          <w:szCs w:val="28"/>
        </w:rPr>
        <w:t>б) международные соглашения, вопросы трудовых договоров, патентов и т.д.);</w:t>
      </w:r>
      <w:proofErr w:type="gramEnd"/>
    </w:p>
    <w:p w:rsidR="00CB7DB9" w:rsidRDefault="00CB7DB9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0014A" w:rsidRPr="008568F0" w:rsidRDefault="00487418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F0">
        <w:rPr>
          <w:b/>
          <w:sz w:val="28"/>
          <w:szCs w:val="28"/>
          <w:u w:val="single"/>
        </w:rPr>
        <w:t>Проблема</w:t>
      </w:r>
      <w:r w:rsidRPr="008568F0">
        <w:rPr>
          <w:b/>
          <w:sz w:val="28"/>
          <w:szCs w:val="28"/>
        </w:rPr>
        <w:t>:</w:t>
      </w:r>
      <w:r w:rsidRPr="008568F0">
        <w:rPr>
          <w:sz w:val="28"/>
          <w:szCs w:val="28"/>
        </w:rPr>
        <w:t xml:space="preserve"> </w:t>
      </w:r>
      <w:r w:rsidR="0082505D" w:rsidRPr="008568F0">
        <w:rPr>
          <w:sz w:val="28"/>
          <w:szCs w:val="28"/>
        </w:rPr>
        <w:t xml:space="preserve"> </w:t>
      </w:r>
      <w:r w:rsidR="0080014A" w:rsidRPr="008568F0">
        <w:rPr>
          <w:color w:val="000000"/>
          <w:sz w:val="28"/>
          <w:szCs w:val="28"/>
        </w:rPr>
        <w:t xml:space="preserve"> завышенные цены на трудовые патенты вынуждают мигрантов работать в России незаконно</w:t>
      </w:r>
      <w:r w:rsidRPr="008568F0">
        <w:rPr>
          <w:color w:val="000000"/>
          <w:sz w:val="28"/>
          <w:szCs w:val="28"/>
        </w:rPr>
        <w:t xml:space="preserve">. </w:t>
      </w:r>
      <w:r w:rsidRPr="008568F0">
        <w:rPr>
          <w:bCs/>
          <w:sz w:val="28"/>
          <w:szCs w:val="28"/>
        </w:rPr>
        <w:t>С</w:t>
      </w:r>
      <w:r w:rsidR="0080014A" w:rsidRPr="008568F0">
        <w:rPr>
          <w:bCs/>
          <w:sz w:val="28"/>
          <w:szCs w:val="28"/>
        </w:rPr>
        <w:t>тоимость разрешения на работу может достигать уровня зарплаты мигранта за несколько месяцев</w:t>
      </w:r>
      <w:r w:rsidRPr="008568F0">
        <w:rPr>
          <w:bCs/>
          <w:sz w:val="28"/>
          <w:szCs w:val="28"/>
        </w:rPr>
        <w:t xml:space="preserve">. Это приводит к тому, что </w:t>
      </w:r>
      <w:r w:rsidR="0080014A" w:rsidRPr="008568F0">
        <w:rPr>
          <w:sz w:val="28"/>
          <w:szCs w:val="28"/>
        </w:rPr>
        <w:t>у мигрантов не остается материальных стимулов работать в России, поэтому легальная трудовая миграция продолжает сокращаться и одновременно растет нелегальная</w:t>
      </w:r>
      <w:r w:rsidR="00CB7DB9">
        <w:rPr>
          <w:sz w:val="28"/>
          <w:szCs w:val="28"/>
        </w:rPr>
        <w:t>.</w:t>
      </w:r>
      <w:r w:rsidR="0080014A" w:rsidRPr="008568F0">
        <w:rPr>
          <w:sz w:val="28"/>
          <w:szCs w:val="28"/>
        </w:rPr>
        <w:t xml:space="preserve"> </w:t>
      </w:r>
    </w:p>
    <w:p w:rsidR="00487418" w:rsidRPr="008568F0" w:rsidRDefault="00487418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68F0">
        <w:rPr>
          <w:b/>
          <w:sz w:val="28"/>
          <w:szCs w:val="28"/>
        </w:rPr>
        <w:t xml:space="preserve">Предложение: </w:t>
      </w:r>
    </w:p>
    <w:p w:rsidR="00487418" w:rsidRPr="008568F0" w:rsidRDefault="00487418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- в регионах принимать взвешенное решение о стоимости патента;</w:t>
      </w:r>
    </w:p>
    <w:p w:rsidR="00487418" w:rsidRPr="008568F0" w:rsidRDefault="00487418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F0">
        <w:rPr>
          <w:sz w:val="28"/>
          <w:szCs w:val="28"/>
        </w:rPr>
        <w:t xml:space="preserve">- установить </w:t>
      </w:r>
      <w:proofErr w:type="gramStart"/>
      <w:r w:rsidRPr="008568F0">
        <w:rPr>
          <w:sz w:val="28"/>
          <w:szCs w:val="28"/>
        </w:rPr>
        <w:t>контроль за</w:t>
      </w:r>
      <w:proofErr w:type="gramEnd"/>
      <w:r w:rsidRPr="008568F0">
        <w:rPr>
          <w:sz w:val="28"/>
          <w:szCs w:val="28"/>
        </w:rPr>
        <w:t xml:space="preserve"> расценками по медицинским страховкам для трудовых мигрантов, по экзаменам на знание русского языка, истории и законодательства РФ;</w:t>
      </w:r>
    </w:p>
    <w:p w:rsidR="00487418" w:rsidRPr="008568F0" w:rsidRDefault="00487418" w:rsidP="00A152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- увеличить  месячный срок, отведенный на оформление патента</w:t>
      </w:r>
      <w:r w:rsidR="001D457B" w:rsidRPr="008568F0">
        <w:rPr>
          <w:sz w:val="28"/>
          <w:szCs w:val="28"/>
        </w:rPr>
        <w:t>,</w:t>
      </w:r>
      <w:r w:rsidRPr="008568F0">
        <w:rPr>
          <w:sz w:val="28"/>
          <w:szCs w:val="28"/>
        </w:rPr>
        <w:t xml:space="preserve"> до двух месяцев;</w:t>
      </w:r>
    </w:p>
    <w:p w:rsidR="00487418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г) особенности миграции в рамках Евразийского экономического союза (пенсионное обеспечение трудовых мигрантов);</w:t>
      </w:r>
    </w:p>
    <w:p w:rsidR="00CB7DB9" w:rsidRDefault="00CB7DB9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418" w:rsidRPr="008568F0" w:rsidRDefault="00487418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8568F0">
        <w:rPr>
          <w:rFonts w:ascii="Times New Roman" w:hAnsi="Times New Roman" w:cs="Times New Roman"/>
          <w:sz w:val="28"/>
          <w:szCs w:val="28"/>
        </w:rPr>
        <w:t xml:space="preserve"> Трудящимся мигрантам из </w:t>
      </w:r>
      <w:r w:rsidR="0080014A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 –</w:t>
      </w:r>
      <w:r w:rsidR="003E013F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ЕАЭС </w:t>
      </w:r>
      <w:r w:rsidR="007828F1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выезжать и снова въезжать в РФ по истечении срока трудового договора</w:t>
      </w:r>
      <w:r w:rsidR="00C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8F1" w:rsidRPr="008568F0" w:rsidRDefault="007828F1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Предложение:</w:t>
      </w:r>
    </w:p>
    <w:p w:rsidR="007828F1" w:rsidRDefault="007828F1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 закрепить возможность продлевать регистрацию по месту жительства без выезда за пределы РФ</w:t>
      </w:r>
      <w:r w:rsidRPr="008568F0">
        <w:rPr>
          <w:rFonts w:ascii="Times New Roman" w:hAnsi="Times New Roman" w:cs="Times New Roman"/>
          <w:sz w:val="28"/>
          <w:szCs w:val="28"/>
        </w:rPr>
        <w:t xml:space="preserve"> трудящимся мигрантам из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 –</w:t>
      </w:r>
      <w:r w:rsidR="00C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ЕАЭС и членам их семей  при условии наличия у них бессрочного трудового договора</w:t>
      </w:r>
    </w:p>
    <w:p w:rsidR="00CB7DB9" w:rsidRPr="008568F0" w:rsidRDefault="00CB7DB9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8F1" w:rsidRPr="008568F0" w:rsidRDefault="007828F1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</w:t>
      </w:r>
      <w:r w:rsidR="003E013F" w:rsidRPr="00CB7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блема</w:t>
      </w:r>
      <w:r w:rsidRPr="00CB7D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3E013F" w:rsidRPr="00856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не решается вопрос по пенсионному обеспечению</w:t>
      </w:r>
      <w:r w:rsidRPr="008568F0">
        <w:rPr>
          <w:rFonts w:ascii="Times New Roman" w:hAnsi="Times New Roman" w:cs="Times New Roman"/>
          <w:sz w:val="28"/>
          <w:szCs w:val="28"/>
        </w:rPr>
        <w:t xml:space="preserve"> трудящихся мигрантов из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 –</w:t>
      </w:r>
      <w:r w:rsidR="00C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ЕАЭС</w:t>
      </w:r>
    </w:p>
    <w:p w:rsidR="007828F1" w:rsidRPr="008568F0" w:rsidRDefault="007828F1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Предложение:</w:t>
      </w:r>
    </w:p>
    <w:p w:rsidR="0080014A" w:rsidRPr="008568F0" w:rsidRDefault="007828F1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</w:t>
      </w:r>
      <w:r w:rsidRPr="0085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Евразийской экономической комиссии (ЕЭК) с предложением ускорить процесс подписания и начала реализации Договора о пенсионном обеспечении трудящихся государств </w:t>
      </w:r>
      <w:r w:rsidR="00CB7DB9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Евразийского экономического союза (ЕАЭС). </w:t>
      </w:r>
      <w:r w:rsidR="0080014A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Вступление в силу договора обеспечит гражданам государств-членов </w:t>
      </w:r>
      <w:r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ЕАЭС </w:t>
      </w:r>
      <w:r w:rsidR="0080014A" w:rsidRPr="0085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формировать, сохранять и реализовывать пенсионные права, приобретенные ими во время работы в странах Союза. </w:t>
      </w: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>е) повышения эффективности нормы «правило 90 дней из 180»;</w:t>
      </w:r>
    </w:p>
    <w:p w:rsidR="007828F1" w:rsidRPr="008568F0" w:rsidRDefault="007828F1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Проблема:</w:t>
      </w:r>
      <w:r w:rsidRPr="0085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 xml:space="preserve">Норма миграционного  законодательства  о возможности пребывания в </w:t>
      </w:r>
      <w:r w:rsidR="001F1564" w:rsidRPr="008568F0">
        <w:rPr>
          <w:rFonts w:ascii="Times New Roman" w:hAnsi="Times New Roman" w:cs="Times New Roman"/>
          <w:sz w:val="28"/>
          <w:szCs w:val="28"/>
        </w:rPr>
        <w:t>РФ иностранных граждан в течение</w:t>
      </w:r>
      <w:r w:rsidRPr="008568F0">
        <w:rPr>
          <w:rFonts w:ascii="Times New Roman" w:hAnsi="Times New Roman" w:cs="Times New Roman"/>
          <w:sz w:val="28"/>
          <w:szCs w:val="28"/>
        </w:rPr>
        <w:t xml:space="preserve"> 90 дней из 180</w:t>
      </w:r>
      <w:r w:rsidR="005A09C6" w:rsidRPr="008568F0">
        <w:rPr>
          <w:rFonts w:ascii="Times New Roman" w:hAnsi="Times New Roman" w:cs="Times New Roman"/>
          <w:sz w:val="28"/>
          <w:szCs w:val="28"/>
        </w:rPr>
        <w:t xml:space="preserve"> должна была распространяться на трудовых мигрантов. Но в настоящее</w:t>
      </w:r>
      <w:r w:rsidR="001F1564" w:rsidRPr="008568F0">
        <w:rPr>
          <w:rFonts w:ascii="Times New Roman" w:hAnsi="Times New Roman" w:cs="Times New Roman"/>
          <w:sz w:val="28"/>
          <w:szCs w:val="28"/>
        </w:rPr>
        <w:t xml:space="preserve"> время под ее действие попадают:</w:t>
      </w:r>
      <w:r w:rsidR="005A09C6" w:rsidRPr="008568F0">
        <w:rPr>
          <w:rFonts w:ascii="Times New Roman" w:hAnsi="Times New Roman" w:cs="Times New Roman"/>
          <w:sz w:val="28"/>
          <w:szCs w:val="28"/>
        </w:rPr>
        <w:t xml:space="preserve"> украинские беженцы, участники Госпрограммы «Соотечественники», иностранные гра</w:t>
      </w:r>
      <w:r w:rsidR="001D457B" w:rsidRPr="008568F0">
        <w:rPr>
          <w:rFonts w:ascii="Times New Roman" w:hAnsi="Times New Roman" w:cs="Times New Roman"/>
          <w:sz w:val="28"/>
          <w:szCs w:val="28"/>
        </w:rPr>
        <w:t>ждане</w:t>
      </w:r>
      <w:r w:rsidR="005A09C6" w:rsidRPr="008568F0">
        <w:rPr>
          <w:rFonts w:ascii="Times New Roman" w:hAnsi="Times New Roman" w:cs="Times New Roman"/>
          <w:sz w:val="28"/>
          <w:szCs w:val="28"/>
        </w:rPr>
        <w:t>, прибывшие в РФ на постоянное место жительства и по объективным или субъективным причинам не сумевшие подать документы на РВП</w:t>
      </w:r>
    </w:p>
    <w:p w:rsidR="001D457B" w:rsidRPr="008568F0" w:rsidRDefault="001D457B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D5491C" w:rsidRDefault="001D457B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На законодательном уровне закрепить норму, по которой под правило 90/180</w:t>
      </w:r>
      <w:r w:rsidR="00D5491C" w:rsidRPr="008568F0">
        <w:rPr>
          <w:rFonts w:ascii="Times New Roman" w:hAnsi="Times New Roman" w:cs="Times New Roman"/>
          <w:sz w:val="28"/>
          <w:szCs w:val="28"/>
        </w:rPr>
        <w:t xml:space="preserve"> не могут попадать</w:t>
      </w:r>
      <w:r w:rsidR="00D5491C" w:rsidRPr="0085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1C" w:rsidRPr="008568F0">
        <w:rPr>
          <w:rFonts w:ascii="Times New Roman" w:hAnsi="Times New Roman" w:cs="Times New Roman"/>
          <w:sz w:val="28"/>
          <w:szCs w:val="28"/>
        </w:rPr>
        <w:t xml:space="preserve"> украинские беженцы, участники Госпрограммы «Соотечественники», иностранные граждане, прибывшие в РФ на постоянное место жительства и по объективным или субъективным причинам не сумевшие подать документы на РВП.</w:t>
      </w:r>
    </w:p>
    <w:p w:rsidR="00CB7DB9" w:rsidRPr="008568F0" w:rsidRDefault="00CB7DB9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5D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>3. Противодействие незаконной миграции:</w:t>
      </w:r>
    </w:p>
    <w:p w:rsidR="00CB7DB9" w:rsidRDefault="0082505D" w:rsidP="00A15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568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68F0">
        <w:rPr>
          <w:rFonts w:ascii="Times New Roman" w:hAnsi="Times New Roman" w:cs="Times New Roman"/>
          <w:sz w:val="28"/>
          <w:szCs w:val="28"/>
        </w:rPr>
        <w:t>) лица с неурегулированным правовым статусом;</w:t>
      </w:r>
      <w:r w:rsidR="0080014A" w:rsidRPr="00856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0014A" w:rsidRPr="008568F0" w:rsidRDefault="006F169D" w:rsidP="00A15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интервью </w:t>
      </w:r>
      <w:r w:rsidR="0080014A"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безопасности РФ Николай Патрушев заявил, что существенного сокращения числа нелегальных мигрантов в России добиться пока не удалось, такая ситуация по-прежнему угрожает общественной безопасности и создает питательную среду для терроризма в стране.</w:t>
      </w:r>
    </w:p>
    <w:p w:rsidR="006F169D" w:rsidRPr="008568F0" w:rsidRDefault="006F169D" w:rsidP="00A152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9D" w:rsidRPr="008568F0" w:rsidRDefault="006F169D" w:rsidP="00A15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  <w:r w:rsidR="00D5491C"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особенно в центральной части, сосред</w:t>
      </w:r>
      <w:r w:rsidR="00A10ABB"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оточено большое количество лиц </w:t>
      </w:r>
      <w:r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неурегулированным правовым статусом. К ним относятся не только трудовые мигранты, но и соотечественники, прибывшие на постоянное проживание в РФ и желающие получить гражданство РФ.</w:t>
      </w:r>
    </w:p>
    <w:p w:rsidR="006F169D" w:rsidRPr="008568F0" w:rsidRDefault="006F169D" w:rsidP="00A15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Предложение:</w:t>
      </w:r>
    </w:p>
    <w:p w:rsidR="006F169D" w:rsidRPr="008568F0" w:rsidRDefault="006F169D" w:rsidP="00A152B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иммиграционную амнистию для ИГ и ЛБГ, длительное время  (более 5 лет) проживающих  </w:t>
      </w:r>
      <w:r w:rsidR="00A10ABB"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</w:t>
      </w:r>
      <w:r w:rsidRPr="008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сокращения количества мигрантов, проживающих в РФ с неопределенным правовым статусом, </w:t>
      </w:r>
    </w:p>
    <w:p w:rsidR="009951CB" w:rsidRPr="008568F0" w:rsidRDefault="0080014A" w:rsidP="00A152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 xml:space="preserve">- </w:t>
      </w:r>
      <w:r w:rsidR="006F169D" w:rsidRPr="008568F0">
        <w:rPr>
          <w:rFonts w:ascii="Times New Roman" w:hAnsi="Times New Roman" w:cs="Times New Roman"/>
          <w:sz w:val="28"/>
          <w:szCs w:val="28"/>
        </w:rPr>
        <w:t>дать им возможность в определенные сроки заявить</w:t>
      </w:r>
      <w:r w:rsidR="009951CB" w:rsidRPr="008568F0">
        <w:rPr>
          <w:rFonts w:ascii="Times New Roman" w:hAnsi="Times New Roman" w:cs="Times New Roman"/>
          <w:sz w:val="28"/>
          <w:szCs w:val="28"/>
        </w:rPr>
        <w:t xml:space="preserve"> в миграционных органах </w:t>
      </w:r>
      <w:r w:rsidR="006F169D" w:rsidRPr="008568F0">
        <w:rPr>
          <w:rFonts w:ascii="Times New Roman" w:hAnsi="Times New Roman" w:cs="Times New Roman"/>
          <w:sz w:val="28"/>
          <w:szCs w:val="28"/>
        </w:rPr>
        <w:t xml:space="preserve"> о своем желании получить правовой статус</w:t>
      </w:r>
      <w:r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="00A10ABB" w:rsidRPr="008568F0">
        <w:rPr>
          <w:rFonts w:ascii="Times New Roman" w:hAnsi="Times New Roman" w:cs="Times New Roman"/>
          <w:sz w:val="28"/>
          <w:szCs w:val="28"/>
        </w:rPr>
        <w:t xml:space="preserve"> (</w:t>
      </w:r>
      <w:r w:rsidR="006F169D" w:rsidRPr="008568F0">
        <w:rPr>
          <w:rFonts w:ascii="Times New Roman" w:hAnsi="Times New Roman" w:cs="Times New Roman"/>
          <w:sz w:val="28"/>
          <w:szCs w:val="28"/>
        </w:rPr>
        <w:t xml:space="preserve">не применяя к ним </w:t>
      </w:r>
      <w:proofErr w:type="gramStart"/>
      <w:r w:rsidR="006F169D" w:rsidRPr="008568F0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="006F169D" w:rsidRPr="008568F0">
        <w:rPr>
          <w:rFonts w:ascii="Times New Roman" w:hAnsi="Times New Roman" w:cs="Times New Roman"/>
          <w:sz w:val="28"/>
          <w:szCs w:val="28"/>
        </w:rPr>
        <w:t>, запрет на въезд, правило 90/180</w:t>
      </w:r>
      <w:r w:rsidR="00CB7DB9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пребывания</w:t>
      </w:r>
      <w:r w:rsidR="00CB7DB9">
        <w:rPr>
          <w:rFonts w:ascii="Times New Roman" w:hAnsi="Times New Roman" w:cs="Times New Roman"/>
          <w:sz w:val="28"/>
          <w:szCs w:val="28"/>
        </w:rPr>
        <w:t>)</w:t>
      </w:r>
      <w:r w:rsidR="009951CB" w:rsidRPr="008568F0">
        <w:rPr>
          <w:rFonts w:ascii="Times New Roman" w:hAnsi="Times New Roman" w:cs="Times New Roman"/>
          <w:sz w:val="28"/>
          <w:szCs w:val="28"/>
        </w:rPr>
        <w:t>;</w:t>
      </w:r>
    </w:p>
    <w:p w:rsidR="0080014A" w:rsidRPr="008568F0" w:rsidRDefault="009951CB" w:rsidP="00A152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разрешить зарегистрироваться по месту пребывания без выезда за пределы РФ, продляя регистрацию на весь период оформления документов;</w:t>
      </w:r>
    </w:p>
    <w:p w:rsidR="009951CB" w:rsidRPr="008568F0" w:rsidRDefault="009951CB" w:rsidP="00A152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</w:t>
      </w:r>
      <w:r w:rsidR="00CB7DB9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миграционным структурам определить факт их постоянного нахождения на территории РФ;</w:t>
      </w:r>
    </w:p>
    <w:p w:rsidR="009951CB" w:rsidRPr="008568F0" w:rsidRDefault="009951CB" w:rsidP="00A152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</w:t>
      </w:r>
      <w:r w:rsidR="00CB7DB9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миграционным структурам обеспечить  в кратчайшие сроки лиц, не им</w:t>
      </w:r>
      <w:r w:rsidR="00A10ABB" w:rsidRPr="008568F0">
        <w:rPr>
          <w:rFonts w:ascii="Times New Roman" w:hAnsi="Times New Roman" w:cs="Times New Roman"/>
          <w:sz w:val="28"/>
          <w:szCs w:val="28"/>
        </w:rPr>
        <w:t>еющих действительных документов, удостоверяющих личность, временными удостоверениями (</w:t>
      </w:r>
      <w:r w:rsidRPr="008568F0">
        <w:rPr>
          <w:rFonts w:ascii="Times New Roman" w:hAnsi="Times New Roman" w:cs="Times New Roman"/>
          <w:sz w:val="28"/>
          <w:szCs w:val="28"/>
        </w:rPr>
        <w:t>справками)</w:t>
      </w:r>
      <w:r w:rsidR="00A10ABB"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с целью возможности прохождения всех необходимых процедур;</w:t>
      </w:r>
    </w:p>
    <w:p w:rsidR="009951CB" w:rsidRPr="008568F0" w:rsidRDefault="009951CB" w:rsidP="00A152B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предоставить данной категории  ИГ и ЛБГ РВП без квоты, либо сразу вид на жительство без требования подтверждения источника доходов;</w:t>
      </w:r>
    </w:p>
    <w:p w:rsidR="009951CB" w:rsidRPr="008568F0" w:rsidRDefault="009951CB" w:rsidP="00A15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14A" w:rsidRPr="008568F0" w:rsidRDefault="0080014A" w:rsidP="00A152B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Законодательно закрепить, что административное </w:t>
      </w:r>
      <w:proofErr w:type="gramStart"/>
      <w:r w:rsidRPr="008568F0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8568F0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 за пределы России</w:t>
      </w:r>
      <w:r w:rsidR="009951CB" w:rsidRPr="008568F0">
        <w:rPr>
          <w:rFonts w:ascii="Times New Roman" w:hAnsi="Times New Roman" w:cs="Times New Roman"/>
          <w:sz w:val="28"/>
          <w:szCs w:val="28"/>
        </w:rPr>
        <w:t xml:space="preserve"> и запрет на въезд</w:t>
      </w:r>
      <w:r w:rsidRPr="008568F0">
        <w:rPr>
          <w:rFonts w:ascii="Times New Roman" w:hAnsi="Times New Roman" w:cs="Times New Roman"/>
          <w:sz w:val="28"/>
          <w:szCs w:val="28"/>
        </w:rPr>
        <w:t xml:space="preserve"> является крайней мерой принуждения</w:t>
      </w:r>
      <w:r w:rsidR="009951CB" w:rsidRPr="008568F0">
        <w:rPr>
          <w:rFonts w:ascii="Times New Roman" w:hAnsi="Times New Roman" w:cs="Times New Roman"/>
          <w:sz w:val="28"/>
          <w:szCs w:val="28"/>
        </w:rPr>
        <w:t>. По незначительным правонарушениям не применять данную меру, ограничиваясь штрафами.</w:t>
      </w:r>
      <w:r w:rsidRPr="0085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4A" w:rsidRPr="008568F0" w:rsidRDefault="009951CB" w:rsidP="00A152B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Иностранным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568F0">
        <w:rPr>
          <w:rFonts w:ascii="Times New Roman" w:hAnsi="Times New Roman" w:cs="Times New Roman"/>
          <w:sz w:val="28"/>
          <w:szCs w:val="28"/>
        </w:rPr>
        <w:t xml:space="preserve">ам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и лиц</w:t>
      </w:r>
      <w:r w:rsidRPr="008568F0">
        <w:rPr>
          <w:rFonts w:ascii="Times New Roman" w:hAnsi="Times New Roman" w:cs="Times New Roman"/>
          <w:sz w:val="28"/>
          <w:szCs w:val="28"/>
        </w:rPr>
        <w:t xml:space="preserve">ам 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без гражданства,  совершившим незначительные административные правонарушения</w:t>
      </w:r>
      <w:r w:rsidR="00550277" w:rsidRPr="008568F0">
        <w:rPr>
          <w:rFonts w:ascii="Times New Roman" w:hAnsi="Times New Roman" w:cs="Times New Roman"/>
          <w:sz w:val="28"/>
          <w:szCs w:val="28"/>
        </w:rPr>
        <w:t>,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="00550277" w:rsidRPr="008568F0">
        <w:rPr>
          <w:rFonts w:ascii="Times New Roman" w:hAnsi="Times New Roman" w:cs="Times New Roman"/>
          <w:sz w:val="28"/>
          <w:szCs w:val="28"/>
        </w:rPr>
        <w:t>которым  уже закрыт въезд в Российскую Федерацию,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заменить запрет въезда штрафом</w:t>
      </w:r>
      <w:r w:rsidR="00550277" w:rsidRPr="008568F0">
        <w:rPr>
          <w:rFonts w:ascii="Times New Roman" w:hAnsi="Times New Roman" w:cs="Times New Roman"/>
          <w:sz w:val="28"/>
          <w:szCs w:val="28"/>
        </w:rPr>
        <w:t xml:space="preserve"> (возможно увеличив его размер). Особенно это должно касаться лиц, имеющих в РФ семью,  прямых родственников, жильё, работу.</w:t>
      </w:r>
      <w:r w:rsidR="0080014A" w:rsidRPr="0085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B9" w:rsidRDefault="00CB7DB9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EC1" w:rsidRPr="008568F0" w:rsidRDefault="0082505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8F0">
        <w:rPr>
          <w:rFonts w:ascii="Times New Roman" w:hAnsi="Times New Roman" w:cs="Times New Roman"/>
          <w:i/>
          <w:sz w:val="28"/>
          <w:szCs w:val="28"/>
        </w:rPr>
        <w:t>6. Проблемы российско-грузинских миграционных отношений.</w:t>
      </w:r>
    </w:p>
    <w:p w:rsidR="0082505D" w:rsidRPr="008568F0" w:rsidRDefault="00550277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D5491C" w:rsidRPr="008568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5491C" w:rsidRPr="008568F0">
        <w:rPr>
          <w:rFonts w:ascii="Times New Roman" w:hAnsi="Times New Roman" w:cs="Times New Roman"/>
          <w:sz w:val="28"/>
          <w:szCs w:val="28"/>
        </w:rPr>
        <w:t xml:space="preserve"> </w:t>
      </w:r>
      <w:r w:rsidRPr="008568F0">
        <w:rPr>
          <w:rFonts w:ascii="Times New Roman" w:hAnsi="Times New Roman" w:cs="Times New Roman"/>
          <w:sz w:val="28"/>
          <w:szCs w:val="28"/>
        </w:rPr>
        <w:t>Иностранные граждане из числа соотечественников</w:t>
      </w:r>
      <w:r w:rsidR="00D5491C" w:rsidRPr="008568F0">
        <w:rPr>
          <w:rFonts w:ascii="Times New Roman" w:hAnsi="Times New Roman" w:cs="Times New Roman"/>
          <w:sz w:val="28"/>
          <w:szCs w:val="28"/>
        </w:rPr>
        <w:t>, прибывших в РФ из</w:t>
      </w:r>
      <w:r w:rsidRPr="008568F0">
        <w:rPr>
          <w:rFonts w:ascii="Times New Roman" w:hAnsi="Times New Roman" w:cs="Times New Roman"/>
          <w:sz w:val="28"/>
          <w:szCs w:val="28"/>
        </w:rPr>
        <w:t xml:space="preserve"> госуда</w:t>
      </w:r>
      <w:proofErr w:type="gramStart"/>
      <w:r w:rsidRPr="008568F0">
        <w:rPr>
          <w:rFonts w:ascii="Times New Roman" w:hAnsi="Times New Roman" w:cs="Times New Roman"/>
          <w:sz w:val="28"/>
          <w:szCs w:val="28"/>
        </w:rPr>
        <w:t>рс</w:t>
      </w:r>
      <w:r w:rsidR="00D5491C" w:rsidRPr="008568F0">
        <w:rPr>
          <w:rFonts w:ascii="Times New Roman" w:hAnsi="Times New Roman" w:cs="Times New Roman"/>
          <w:sz w:val="28"/>
          <w:szCs w:val="28"/>
        </w:rPr>
        <w:t>тв</w:t>
      </w:r>
      <w:r w:rsidRPr="008568F0">
        <w:rPr>
          <w:rFonts w:ascii="Times New Roman" w:hAnsi="Times New Roman" w:cs="Times New Roman"/>
          <w:sz w:val="28"/>
          <w:szCs w:val="28"/>
        </w:rPr>
        <w:t xml:space="preserve"> с в</w:t>
      </w:r>
      <w:proofErr w:type="gramEnd"/>
      <w:r w:rsidRPr="008568F0">
        <w:rPr>
          <w:rFonts w:ascii="Times New Roman" w:hAnsi="Times New Roman" w:cs="Times New Roman"/>
          <w:sz w:val="28"/>
          <w:szCs w:val="28"/>
        </w:rPr>
        <w:t>изовым  режимом, при подаче документов на РВП, участие в Госпрограмме «Соотечественники» сталкиваются с необходимостью выезда за пределы РФ в с</w:t>
      </w:r>
      <w:r w:rsidR="00D5491C" w:rsidRPr="008568F0">
        <w:rPr>
          <w:rFonts w:ascii="Times New Roman" w:hAnsi="Times New Roman" w:cs="Times New Roman"/>
          <w:sz w:val="28"/>
          <w:szCs w:val="28"/>
        </w:rPr>
        <w:t xml:space="preserve">вязи с истечением срока </w:t>
      </w:r>
      <w:r w:rsidRPr="008568F0">
        <w:rPr>
          <w:rFonts w:ascii="Times New Roman" w:hAnsi="Times New Roman" w:cs="Times New Roman"/>
          <w:sz w:val="28"/>
          <w:szCs w:val="28"/>
        </w:rPr>
        <w:t xml:space="preserve">  визы. </w:t>
      </w:r>
    </w:p>
    <w:p w:rsidR="00550277" w:rsidRPr="008568F0" w:rsidRDefault="00550277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F0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D5491C" w:rsidRPr="008568F0" w:rsidRDefault="00550277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F0">
        <w:rPr>
          <w:rFonts w:ascii="Times New Roman" w:hAnsi="Times New Roman" w:cs="Times New Roman"/>
          <w:sz w:val="28"/>
          <w:szCs w:val="28"/>
        </w:rPr>
        <w:t>- сократить сроки рассмотрения  заявлений на РВП</w:t>
      </w:r>
      <w:r w:rsidR="00526E92" w:rsidRPr="008568F0">
        <w:rPr>
          <w:rFonts w:ascii="Times New Roman" w:hAnsi="Times New Roman" w:cs="Times New Roman"/>
          <w:sz w:val="28"/>
          <w:szCs w:val="28"/>
        </w:rPr>
        <w:t xml:space="preserve"> до 60 </w:t>
      </w:r>
      <w:r w:rsidR="00D5491C" w:rsidRPr="008568F0">
        <w:rPr>
          <w:rFonts w:ascii="Times New Roman" w:hAnsi="Times New Roman" w:cs="Times New Roman"/>
          <w:sz w:val="28"/>
          <w:szCs w:val="28"/>
        </w:rPr>
        <w:t>дней</w:t>
      </w:r>
      <w:r w:rsidRPr="008568F0">
        <w:rPr>
          <w:rFonts w:ascii="Times New Roman" w:hAnsi="Times New Roman" w:cs="Times New Roman"/>
          <w:sz w:val="28"/>
          <w:szCs w:val="28"/>
        </w:rPr>
        <w:t>, лицам</w:t>
      </w:r>
      <w:r w:rsidR="00526E92" w:rsidRPr="008568F0">
        <w:rPr>
          <w:rFonts w:ascii="Times New Roman" w:hAnsi="Times New Roman" w:cs="Times New Roman"/>
          <w:sz w:val="28"/>
          <w:szCs w:val="28"/>
        </w:rPr>
        <w:t>, прибывшим на постоянное место жительства в РФ из госуда</w:t>
      </w:r>
      <w:proofErr w:type="gramStart"/>
      <w:r w:rsidR="00526E92" w:rsidRPr="008568F0">
        <w:rPr>
          <w:rFonts w:ascii="Times New Roman" w:hAnsi="Times New Roman" w:cs="Times New Roman"/>
          <w:sz w:val="28"/>
          <w:szCs w:val="28"/>
        </w:rPr>
        <w:t>рс</w:t>
      </w:r>
      <w:r w:rsidRPr="008568F0">
        <w:rPr>
          <w:rFonts w:ascii="Times New Roman" w:hAnsi="Times New Roman" w:cs="Times New Roman"/>
          <w:sz w:val="28"/>
          <w:szCs w:val="28"/>
        </w:rPr>
        <w:t>тв</w:t>
      </w:r>
      <w:r w:rsidR="00A10ABB" w:rsidRPr="008568F0">
        <w:rPr>
          <w:rFonts w:ascii="Times New Roman" w:hAnsi="Times New Roman" w:cs="Times New Roman"/>
          <w:sz w:val="28"/>
          <w:szCs w:val="28"/>
        </w:rPr>
        <w:t xml:space="preserve"> с в</w:t>
      </w:r>
      <w:proofErr w:type="gramEnd"/>
      <w:r w:rsidR="00A10ABB" w:rsidRPr="008568F0">
        <w:rPr>
          <w:rFonts w:ascii="Times New Roman" w:hAnsi="Times New Roman" w:cs="Times New Roman"/>
          <w:sz w:val="28"/>
          <w:szCs w:val="28"/>
        </w:rPr>
        <w:t>изовым режимом</w:t>
      </w:r>
      <w:r w:rsidRPr="008568F0">
        <w:rPr>
          <w:rFonts w:ascii="Times New Roman" w:hAnsi="Times New Roman" w:cs="Times New Roman"/>
          <w:sz w:val="28"/>
          <w:szCs w:val="28"/>
        </w:rPr>
        <w:t>, ранее входивших в состав СССР</w:t>
      </w:r>
      <w:r w:rsidR="00D5491C" w:rsidRPr="008568F0">
        <w:rPr>
          <w:rFonts w:ascii="Times New Roman" w:hAnsi="Times New Roman" w:cs="Times New Roman"/>
          <w:sz w:val="28"/>
          <w:szCs w:val="28"/>
        </w:rPr>
        <w:t>.</w:t>
      </w:r>
    </w:p>
    <w:p w:rsidR="00D5491C" w:rsidRPr="008568F0" w:rsidRDefault="00D5491C" w:rsidP="00A1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42" w:rsidRPr="008568F0" w:rsidRDefault="00D5491C" w:rsidP="00A15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F0">
        <w:rPr>
          <w:rFonts w:ascii="Times New Roman" w:hAnsi="Times New Roman" w:cs="Times New Roman"/>
          <w:sz w:val="28"/>
          <w:szCs w:val="28"/>
        </w:rPr>
        <w:t xml:space="preserve">Президент НП «Мигрант-партнер»         </w:t>
      </w:r>
      <w:r w:rsidR="00CB7DB9">
        <w:rPr>
          <w:rFonts w:ascii="Times New Roman" w:hAnsi="Times New Roman" w:cs="Times New Roman"/>
          <w:sz w:val="28"/>
          <w:szCs w:val="28"/>
        </w:rPr>
        <w:t xml:space="preserve">   </w:t>
      </w:r>
      <w:r w:rsidRPr="008568F0">
        <w:rPr>
          <w:rFonts w:ascii="Times New Roman" w:hAnsi="Times New Roman" w:cs="Times New Roman"/>
          <w:sz w:val="28"/>
          <w:szCs w:val="28"/>
        </w:rPr>
        <w:t xml:space="preserve">  </w:t>
      </w:r>
      <w:r w:rsidR="00CB7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8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8F0">
        <w:rPr>
          <w:rFonts w:ascii="Times New Roman" w:hAnsi="Times New Roman" w:cs="Times New Roman"/>
          <w:i/>
          <w:sz w:val="28"/>
          <w:szCs w:val="28"/>
        </w:rPr>
        <w:t>В.</w:t>
      </w:r>
      <w:r w:rsidR="00CB7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68F0">
        <w:rPr>
          <w:rFonts w:ascii="Times New Roman" w:hAnsi="Times New Roman" w:cs="Times New Roman"/>
          <w:i/>
          <w:sz w:val="28"/>
          <w:szCs w:val="28"/>
        </w:rPr>
        <w:t>Муженский</w:t>
      </w:r>
      <w:proofErr w:type="spellEnd"/>
      <w:r w:rsidRPr="00856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E92" w:rsidRPr="008568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E4442" w:rsidRPr="008568F0" w:rsidSect="001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13A"/>
    <w:multiLevelType w:val="hybridMultilevel"/>
    <w:tmpl w:val="A74479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744"/>
    <w:multiLevelType w:val="hybridMultilevel"/>
    <w:tmpl w:val="1030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E9"/>
    <w:rsid w:val="00136DDF"/>
    <w:rsid w:val="00153DE9"/>
    <w:rsid w:val="001625A5"/>
    <w:rsid w:val="001D457B"/>
    <w:rsid w:val="001F1564"/>
    <w:rsid w:val="002464B7"/>
    <w:rsid w:val="003E013F"/>
    <w:rsid w:val="00473BF5"/>
    <w:rsid w:val="00487418"/>
    <w:rsid w:val="00526E92"/>
    <w:rsid w:val="00550277"/>
    <w:rsid w:val="005A09C6"/>
    <w:rsid w:val="005B2EC1"/>
    <w:rsid w:val="00663DC2"/>
    <w:rsid w:val="00687BC4"/>
    <w:rsid w:val="006F169D"/>
    <w:rsid w:val="006F5FFC"/>
    <w:rsid w:val="007828F1"/>
    <w:rsid w:val="0080014A"/>
    <w:rsid w:val="00810717"/>
    <w:rsid w:val="0082505D"/>
    <w:rsid w:val="008568F0"/>
    <w:rsid w:val="009951CB"/>
    <w:rsid w:val="00A10ABB"/>
    <w:rsid w:val="00A152BD"/>
    <w:rsid w:val="00AC72C8"/>
    <w:rsid w:val="00AD2D8F"/>
    <w:rsid w:val="00B2338E"/>
    <w:rsid w:val="00C4034B"/>
    <w:rsid w:val="00CB7DB9"/>
    <w:rsid w:val="00CE4442"/>
    <w:rsid w:val="00D5491C"/>
    <w:rsid w:val="00DA1369"/>
    <w:rsid w:val="00E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05D"/>
  </w:style>
  <w:style w:type="paragraph" w:styleId="a5">
    <w:name w:val="List Paragraph"/>
    <w:basedOn w:val="a"/>
    <w:uiPriority w:val="34"/>
    <w:qFormat/>
    <w:rsid w:val="008250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813D-72B2-40A2-8B51-6DB0F339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2</cp:revision>
  <dcterms:created xsi:type="dcterms:W3CDTF">2018-04-05T11:05:00Z</dcterms:created>
  <dcterms:modified xsi:type="dcterms:W3CDTF">2018-04-05T11:05:00Z</dcterms:modified>
</cp:coreProperties>
</file>